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722C" w14:textId="228AE9BA" w:rsidR="00484058" w:rsidRDefault="008A5C55" w:rsidP="008A5C55">
      <w:pPr>
        <w:pStyle w:val="Rubrik1"/>
        <w:shd w:val="clear" w:color="auto" w:fill="FFFFFF"/>
        <w:spacing w:before="150" w:beforeAutospacing="0" w:after="135" w:afterAutospacing="0"/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 w:rsidRPr="008A5C55">
        <w:rPr>
          <w:rFonts w:asciiTheme="minorHAnsi" w:hAnsiTheme="minorHAnsi" w:cstheme="minorHAnsi"/>
          <w:sz w:val="36"/>
          <w:szCs w:val="36"/>
          <w:u w:val="single"/>
        </w:rPr>
        <w:t>Välkomna på BPH (</w:t>
      </w:r>
      <w:r w:rsidRPr="008A5C55">
        <w:rPr>
          <w:rFonts w:asciiTheme="minorHAnsi" w:hAnsiTheme="minorHAnsi" w:cstheme="minorHAnsi"/>
          <w:color w:val="333333"/>
          <w:sz w:val="36"/>
          <w:szCs w:val="36"/>
          <w:u w:val="single"/>
        </w:rPr>
        <w:t xml:space="preserve">Beteende- och </w:t>
      </w:r>
      <w:proofErr w:type="spellStart"/>
      <w:r w:rsidRPr="008A5C55">
        <w:rPr>
          <w:rFonts w:asciiTheme="minorHAnsi" w:hAnsiTheme="minorHAnsi" w:cstheme="minorHAnsi"/>
          <w:color w:val="333333"/>
          <w:sz w:val="36"/>
          <w:szCs w:val="36"/>
          <w:u w:val="single"/>
        </w:rPr>
        <w:t>personlighets-beskrivning</w:t>
      </w:r>
      <w:proofErr w:type="spellEnd"/>
      <w:r w:rsidRPr="008A5C55">
        <w:rPr>
          <w:rFonts w:asciiTheme="minorHAnsi" w:hAnsiTheme="minorHAnsi" w:cstheme="minorHAnsi"/>
          <w:color w:val="333333"/>
          <w:sz w:val="36"/>
          <w:szCs w:val="36"/>
          <w:u w:val="single"/>
        </w:rPr>
        <w:t xml:space="preserve"> hund</w:t>
      </w:r>
      <w:r w:rsidRPr="008A5C55">
        <w:rPr>
          <w:rFonts w:asciiTheme="minorHAnsi" w:hAnsiTheme="minorHAnsi" w:cstheme="minorHAnsi"/>
          <w:sz w:val="36"/>
          <w:szCs w:val="36"/>
          <w:u w:val="single"/>
        </w:rPr>
        <w:t>) i Örkelljunga lördagen den 17 september.</w:t>
      </w:r>
    </w:p>
    <w:p w14:paraId="4635448F" w14:textId="04940070" w:rsidR="008A5C55" w:rsidRDefault="008A5C55" w:rsidP="008A5C55">
      <w:pPr>
        <w:pStyle w:val="Rubrik1"/>
        <w:shd w:val="clear" w:color="auto" w:fill="FFFFFF"/>
        <w:spacing w:before="150" w:beforeAutospacing="0" w:after="135" w:afterAutospacing="0"/>
        <w:jc w:val="center"/>
        <w:rPr>
          <w:rFonts w:asciiTheme="minorHAnsi" w:hAnsiTheme="minorHAnsi" w:cstheme="minorHAnsi"/>
          <w:sz w:val="36"/>
          <w:szCs w:val="36"/>
          <w:u w:val="single"/>
        </w:rPr>
      </w:pPr>
    </w:p>
    <w:p w14:paraId="3CE17E09" w14:textId="5C33DFFB" w:rsidR="008A5C55" w:rsidRDefault="008A5C55" w:rsidP="008A5C55">
      <w:pPr>
        <w:pStyle w:val="Rubrik1"/>
        <w:shd w:val="clear" w:color="auto" w:fill="FFFFFF"/>
        <w:spacing w:before="150" w:beforeAutospacing="0" w:after="135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För 3:e året i rad kommer JRTC </w:t>
      </w:r>
      <w:proofErr w:type="spellStart"/>
      <w:r>
        <w:rPr>
          <w:rFonts w:asciiTheme="minorHAnsi" w:hAnsiTheme="minorHAnsi" w:cstheme="minorHAnsi"/>
          <w:b w:val="0"/>
          <w:bCs w:val="0"/>
          <w:sz w:val="32"/>
          <w:szCs w:val="32"/>
        </w:rPr>
        <w:t>of</w:t>
      </w:r>
      <w:proofErr w:type="spellEnd"/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Sweden ge sina medlemmar möjligheten att göra ett BPH på sina hundar. Det är ett test där man tittar på hundens reaktioner i olika situationer. Det är ett bra och intressant sätt att lära känna sin hund på. Läs gärna mer på </w:t>
      </w:r>
      <w:hyperlink r:id="rId4" w:history="1">
        <w:r w:rsidRPr="00891B1C">
          <w:rPr>
            <w:rStyle w:val="Hyperlnk"/>
            <w:rFonts w:asciiTheme="minorHAnsi" w:hAnsiTheme="minorHAnsi" w:cstheme="minorHAnsi"/>
            <w:b w:val="0"/>
            <w:bCs w:val="0"/>
            <w:sz w:val="32"/>
            <w:szCs w:val="32"/>
          </w:rPr>
          <w:t>https://www.skk.se/sv/uppfodning/mentalitet/beteende-och-personlighetsbeskrivning-hund-bph/</w:t>
        </w:r>
      </w:hyperlink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. </w:t>
      </w:r>
    </w:p>
    <w:p w14:paraId="2990F696" w14:textId="7DB19E80" w:rsidR="008A5C55" w:rsidRDefault="008A5C55" w:rsidP="008A5C55">
      <w:pPr>
        <w:pStyle w:val="Rubrik1"/>
        <w:shd w:val="clear" w:color="auto" w:fill="FFFFFF"/>
        <w:spacing w:before="150" w:beforeAutospacing="0" w:after="135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För att deltaga så måste hunden ha en tävlingslicens. Den ansöker man om på </w:t>
      </w:r>
      <w:hyperlink r:id="rId5" w:history="1">
        <w:r w:rsidRPr="00891B1C">
          <w:rPr>
            <w:rStyle w:val="Hyperlnk"/>
            <w:rFonts w:asciiTheme="minorHAnsi" w:hAnsiTheme="minorHAnsi" w:cstheme="minorHAnsi"/>
            <w:b w:val="0"/>
            <w:bCs w:val="0"/>
            <w:sz w:val="32"/>
            <w:szCs w:val="32"/>
          </w:rPr>
          <w:t>https://www.skk.se/sv/prov-tavling/tips-rad/tavlingslicens/</w:t>
        </w:r>
      </w:hyperlink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. En tävlingslicens kostar 675 kr och varar hela hundens livstid. Det krävs om man vill göra exempelvis grytprov, spårprov, BPH, agility, rallylydna</w:t>
      </w:r>
      <w:r w:rsidR="000A1924">
        <w:rPr>
          <w:rFonts w:asciiTheme="minorHAnsi" w:hAnsiTheme="minorHAnsi" w:cstheme="minorHAnsi"/>
          <w:b w:val="0"/>
          <w:bCs w:val="0"/>
          <w:sz w:val="32"/>
          <w:szCs w:val="32"/>
        </w:rPr>
        <w:t>d</w:t>
      </w:r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, freestyle mm. Så en bra investering om du vill vara med på tävlingar och test med din hund. </w:t>
      </w:r>
    </w:p>
    <w:p w14:paraId="4380F37A" w14:textId="64D2F23D" w:rsidR="008A5C55" w:rsidRDefault="008A5C55" w:rsidP="008A5C55">
      <w:pPr>
        <w:pStyle w:val="Rubrik1"/>
        <w:shd w:val="clear" w:color="auto" w:fill="FFFFFF"/>
        <w:spacing w:before="150" w:beforeAutospacing="0" w:after="135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Det som du behöver skicka till </w:t>
      </w:r>
      <w:hyperlink r:id="rId6" w:history="1">
        <w:r w:rsidR="000A1924" w:rsidRPr="00891B1C">
          <w:rPr>
            <w:rStyle w:val="Hyperlnk"/>
            <w:rFonts w:asciiTheme="minorHAnsi" w:hAnsiTheme="minorHAnsi" w:cstheme="minorHAnsi"/>
            <w:b w:val="0"/>
            <w:bCs w:val="0"/>
            <w:sz w:val="32"/>
            <w:szCs w:val="32"/>
          </w:rPr>
          <w:t>Lisa@jrtc.se</w:t>
        </w:r>
      </w:hyperlink>
      <w:r w:rsidR="000A1924"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32"/>
          <w:szCs w:val="32"/>
        </w:rPr>
        <w:t>senast den 1 juli är</w:t>
      </w:r>
      <w:r w:rsidR="000A1924">
        <w:rPr>
          <w:rFonts w:asciiTheme="minorHAnsi" w:hAnsiTheme="minorHAnsi" w:cstheme="minorHAnsi"/>
          <w:b w:val="0"/>
          <w:bCs w:val="0"/>
          <w:sz w:val="32"/>
          <w:szCs w:val="32"/>
        </w:rPr>
        <w:t>:</w:t>
      </w:r>
    </w:p>
    <w:p w14:paraId="4ADB7A34" w14:textId="2BFA7787" w:rsidR="008A5C55" w:rsidRDefault="008A5C55" w:rsidP="008A5C55">
      <w:pPr>
        <w:pStyle w:val="Rubrik1"/>
        <w:shd w:val="clear" w:color="auto" w:fill="FFFFFF"/>
        <w:spacing w:before="150" w:beforeAutospacing="0" w:after="135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sz w:val="32"/>
          <w:szCs w:val="32"/>
        </w:rPr>
        <w:tab/>
        <w:t>Namn på hunden</w:t>
      </w:r>
    </w:p>
    <w:p w14:paraId="42C84E4F" w14:textId="2DDAFFE4" w:rsidR="008A5C55" w:rsidRDefault="008A5C55" w:rsidP="008A5C55">
      <w:pPr>
        <w:pStyle w:val="Rubrik1"/>
        <w:shd w:val="clear" w:color="auto" w:fill="FFFFFF"/>
        <w:spacing w:before="150" w:beforeAutospacing="0" w:after="135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sz w:val="32"/>
          <w:szCs w:val="32"/>
        </w:rPr>
        <w:tab/>
        <w:t>Tävlingslicens nummer</w:t>
      </w:r>
    </w:p>
    <w:p w14:paraId="45979037" w14:textId="015C63C4" w:rsidR="000A1924" w:rsidRDefault="000A1924" w:rsidP="008A5C55">
      <w:pPr>
        <w:pStyle w:val="Rubrik1"/>
        <w:shd w:val="clear" w:color="auto" w:fill="FFFFFF"/>
        <w:spacing w:before="150" w:beforeAutospacing="0" w:after="135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sz w:val="32"/>
          <w:szCs w:val="32"/>
        </w:rPr>
        <w:tab/>
        <w:t>Chipnummer</w:t>
      </w:r>
    </w:p>
    <w:p w14:paraId="3C74CBF4" w14:textId="506BFDEA" w:rsidR="008A5C55" w:rsidRDefault="008A5C55" w:rsidP="008A5C55">
      <w:pPr>
        <w:pStyle w:val="Rubrik1"/>
        <w:shd w:val="clear" w:color="auto" w:fill="FFFFFF"/>
        <w:spacing w:before="150" w:beforeAutospacing="0" w:after="135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sz w:val="32"/>
          <w:szCs w:val="32"/>
        </w:rPr>
        <w:tab/>
        <w:t xml:space="preserve">Ägarens namn, adress, </w:t>
      </w:r>
      <w:proofErr w:type="gramStart"/>
      <w:r>
        <w:rPr>
          <w:rFonts w:asciiTheme="minorHAnsi" w:hAnsiTheme="minorHAnsi" w:cstheme="minorHAnsi"/>
          <w:b w:val="0"/>
          <w:bCs w:val="0"/>
          <w:sz w:val="32"/>
          <w:szCs w:val="32"/>
        </w:rPr>
        <w:t>mail</w:t>
      </w:r>
      <w:proofErr w:type="gramEnd"/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och telefonnummer</w:t>
      </w:r>
    </w:p>
    <w:p w14:paraId="6E2DF860" w14:textId="2B031BC4" w:rsidR="000A1924" w:rsidRDefault="000A1924" w:rsidP="008A5C55">
      <w:pPr>
        <w:pStyle w:val="Rubrik1"/>
        <w:shd w:val="clear" w:color="auto" w:fill="FFFFFF"/>
        <w:spacing w:before="150" w:beforeAutospacing="0" w:after="135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Lisa kommer att sammanställa anmälningarna och skicka in dem och efter det får ni PM och inbetalning på er mail. BPH kostar 900 kr. </w:t>
      </w:r>
    </w:p>
    <w:p w14:paraId="7165A5EC" w14:textId="639B4891" w:rsidR="000A1924" w:rsidRDefault="000A1924" w:rsidP="008A5C55">
      <w:pPr>
        <w:pStyle w:val="Rubrik1"/>
        <w:shd w:val="clear" w:color="auto" w:fill="FFFFFF"/>
        <w:spacing w:before="150" w:beforeAutospacing="0" w:after="135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573BCA00" w14:textId="2388B044" w:rsidR="000A1924" w:rsidRDefault="000A1924" w:rsidP="008A5C55">
      <w:pPr>
        <w:pStyle w:val="Rubrik1"/>
        <w:shd w:val="clear" w:color="auto" w:fill="FFFFFF"/>
        <w:spacing w:before="150" w:beforeAutospacing="0" w:after="135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Hoppas vi blir många jack </w:t>
      </w:r>
      <w:proofErr w:type="spellStart"/>
      <w:r>
        <w:rPr>
          <w:rFonts w:asciiTheme="minorHAnsi" w:hAnsiTheme="minorHAnsi" w:cstheme="minorHAnsi"/>
          <w:b w:val="0"/>
          <w:bCs w:val="0"/>
          <w:sz w:val="32"/>
          <w:szCs w:val="32"/>
        </w:rPr>
        <w:t>russell</w:t>
      </w:r>
      <w:proofErr w:type="spellEnd"/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terriers som ses den här dagen.</w:t>
      </w:r>
    </w:p>
    <w:p w14:paraId="4E5769A4" w14:textId="10C5345E" w:rsidR="000A1924" w:rsidRDefault="000A1924" w:rsidP="008A5C55">
      <w:pPr>
        <w:pStyle w:val="Rubrik1"/>
        <w:shd w:val="clear" w:color="auto" w:fill="FFFFFF"/>
        <w:spacing w:before="150" w:beforeAutospacing="0" w:after="135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Går även bra att komma och titta och vara publik om man vill det. </w:t>
      </w:r>
    </w:p>
    <w:p w14:paraId="7876BD5B" w14:textId="7E4B49A3" w:rsidR="000A1924" w:rsidRDefault="000A1924" w:rsidP="008A5C55">
      <w:pPr>
        <w:pStyle w:val="Rubrik1"/>
        <w:shd w:val="clear" w:color="auto" w:fill="FFFFFF"/>
        <w:spacing w:before="150" w:beforeAutospacing="0" w:after="135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2954DC8A" w14:textId="29A64D7B" w:rsidR="000A1924" w:rsidRPr="008A5C55" w:rsidRDefault="000A1924" w:rsidP="008A5C55">
      <w:pPr>
        <w:pStyle w:val="Rubrik1"/>
        <w:shd w:val="clear" w:color="auto" w:fill="FFFFFF"/>
        <w:spacing w:before="150" w:beforeAutospacing="0" w:after="135" w:afterAutospacing="0"/>
        <w:rPr>
          <w:rFonts w:asciiTheme="minorHAnsi" w:hAnsiTheme="minorHAnsi" w:cstheme="minorHAnsi"/>
          <w:b w:val="0"/>
          <w:bCs w:val="0"/>
          <w:color w:val="333333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sz w:val="32"/>
          <w:szCs w:val="32"/>
        </w:rPr>
        <w:tab/>
        <w:t xml:space="preserve">Med vänlig hälsning Styrelsen JRTC </w:t>
      </w:r>
      <w:proofErr w:type="spellStart"/>
      <w:r>
        <w:rPr>
          <w:rFonts w:asciiTheme="minorHAnsi" w:hAnsiTheme="minorHAnsi" w:cstheme="minorHAnsi"/>
          <w:b w:val="0"/>
          <w:bCs w:val="0"/>
          <w:sz w:val="32"/>
          <w:szCs w:val="32"/>
        </w:rPr>
        <w:t>of</w:t>
      </w:r>
      <w:proofErr w:type="spellEnd"/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Sweden. </w:t>
      </w:r>
    </w:p>
    <w:sectPr w:rsidR="000A1924" w:rsidRPr="008A5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55"/>
    <w:rsid w:val="000A1924"/>
    <w:rsid w:val="00426C96"/>
    <w:rsid w:val="008A5C55"/>
    <w:rsid w:val="008F3610"/>
    <w:rsid w:val="00E15950"/>
    <w:rsid w:val="00E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5F99"/>
  <w15:chartTrackingRefBased/>
  <w15:docId w15:val="{9132DD9B-7C9C-4C16-850D-4CB56E19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A5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A5C5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unhideWhenUsed/>
    <w:rsid w:val="008A5C5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A5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@jrtc.se" TargetMode="External"/><Relationship Id="rId5" Type="http://schemas.openxmlformats.org/officeDocument/2006/relationships/hyperlink" Target="https://www.skk.se/sv/prov-tavling/tips-rad/tavlingslicens/" TargetMode="External"/><Relationship Id="rId4" Type="http://schemas.openxmlformats.org/officeDocument/2006/relationships/hyperlink" Target="https://www.skk.se/sv/uppfodning/mentalitet/beteende-och-personlighetsbeskrivning-hund-bph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Olofsson, Lisa</dc:creator>
  <cp:keywords/>
  <dc:description/>
  <cp:lastModifiedBy>Olofsson, Lisa</cp:lastModifiedBy>
  <cp:revision>1</cp:revision>
  <dcterms:created xsi:type="dcterms:W3CDTF">2021-12-19T11:04:00Z</dcterms:created>
  <dcterms:modified xsi:type="dcterms:W3CDTF">2021-12-19T11:19:00Z</dcterms:modified>
</cp:coreProperties>
</file>