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722C" w14:textId="228AE9BA" w:rsidR="00484058" w:rsidRPr="00AE52B1" w:rsidRDefault="008A5C55" w:rsidP="008A5C55">
      <w:pPr>
        <w:pStyle w:val="Rubrik1"/>
        <w:shd w:val="clear" w:color="auto" w:fill="FFFFFF"/>
        <w:spacing w:before="150" w:beforeAutospacing="0" w:after="135" w:afterAutospacing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E52B1">
        <w:rPr>
          <w:rFonts w:asciiTheme="minorHAnsi" w:hAnsiTheme="minorHAnsi" w:cstheme="minorHAnsi"/>
          <w:sz w:val="28"/>
          <w:szCs w:val="28"/>
          <w:u w:val="single"/>
        </w:rPr>
        <w:t>Välkomna på BPH (</w:t>
      </w:r>
      <w:r w:rsidRPr="00AE52B1">
        <w:rPr>
          <w:rFonts w:asciiTheme="minorHAnsi" w:hAnsiTheme="minorHAnsi" w:cstheme="minorHAnsi"/>
          <w:color w:val="333333"/>
          <w:sz w:val="28"/>
          <w:szCs w:val="28"/>
          <w:u w:val="single"/>
        </w:rPr>
        <w:t xml:space="preserve">Beteende- och </w:t>
      </w:r>
      <w:proofErr w:type="spellStart"/>
      <w:r w:rsidRPr="00AE52B1">
        <w:rPr>
          <w:rFonts w:asciiTheme="minorHAnsi" w:hAnsiTheme="minorHAnsi" w:cstheme="minorHAnsi"/>
          <w:color w:val="333333"/>
          <w:sz w:val="28"/>
          <w:szCs w:val="28"/>
          <w:u w:val="single"/>
        </w:rPr>
        <w:t>personlighets-beskrivning</w:t>
      </w:r>
      <w:proofErr w:type="spellEnd"/>
      <w:r w:rsidRPr="00AE52B1">
        <w:rPr>
          <w:rFonts w:asciiTheme="minorHAnsi" w:hAnsiTheme="minorHAnsi" w:cstheme="minorHAnsi"/>
          <w:color w:val="333333"/>
          <w:sz w:val="28"/>
          <w:szCs w:val="28"/>
          <w:u w:val="single"/>
        </w:rPr>
        <w:t xml:space="preserve"> hund</w:t>
      </w:r>
      <w:r w:rsidRPr="00AE52B1">
        <w:rPr>
          <w:rFonts w:asciiTheme="minorHAnsi" w:hAnsiTheme="minorHAnsi" w:cstheme="minorHAnsi"/>
          <w:sz w:val="28"/>
          <w:szCs w:val="28"/>
          <w:u w:val="single"/>
        </w:rPr>
        <w:t>) i Örkelljunga lördagen den 17 september.</w:t>
      </w:r>
    </w:p>
    <w:p w14:paraId="4635448F" w14:textId="04940070" w:rsidR="008A5C55" w:rsidRPr="00AE52B1" w:rsidRDefault="008A5C55" w:rsidP="008A5C55">
      <w:pPr>
        <w:pStyle w:val="Rubrik1"/>
        <w:shd w:val="clear" w:color="auto" w:fill="FFFFFF"/>
        <w:spacing w:before="150" w:beforeAutospacing="0" w:after="135" w:afterAutospacing="0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3CE17E09" w14:textId="5C33DFFB" w:rsidR="008A5C55" w:rsidRPr="00AE52B1" w:rsidRDefault="008A5C55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För 3:e året i rad kommer JRTC </w:t>
      </w:r>
      <w:proofErr w:type="spellStart"/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>of</w:t>
      </w:r>
      <w:proofErr w:type="spellEnd"/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Sweden ge sina medlemmar möjligheten att göra ett BPH på sina hundar. Det är ett test där man tittar på hundens reaktioner i olika situationer. Det är ett bra och intressant sätt att lära känna sin hund på. Läs gärna mer på </w:t>
      </w:r>
      <w:hyperlink r:id="rId4" w:history="1">
        <w:r w:rsidRPr="00AE52B1">
          <w:rPr>
            <w:rStyle w:val="Hyperlnk"/>
            <w:rFonts w:asciiTheme="minorHAnsi" w:hAnsiTheme="minorHAnsi" w:cstheme="minorHAnsi"/>
            <w:b w:val="0"/>
            <w:bCs w:val="0"/>
            <w:sz w:val="28"/>
            <w:szCs w:val="28"/>
          </w:rPr>
          <w:t>https://www.skk.se/sv/uppfodning/mentalitet/beteende-och-personlighetsbeskrivning-hund-bph/</w:t>
        </w:r>
      </w:hyperlink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. </w:t>
      </w:r>
    </w:p>
    <w:p w14:paraId="2990F696" w14:textId="7DB19E80" w:rsidR="008A5C55" w:rsidRPr="00AE52B1" w:rsidRDefault="008A5C55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För att deltaga så måste hunden ha en tävlingslicens. Den ansöker man om på </w:t>
      </w:r>
      <w:hyperlink r:id="rId5" w:history="1">
        <w:r w:rsidRPr="00AE52B1">
          <w:rPr>
            <w:rStyle w:val="Hyperlnk"/>
            <w:rFonts w:asciiTheme="minorHAnsi" w:hAnsiTheme="minorHAnsi" w:cstheme="minorHAnsi"/>
            <w:b w:val="0"/>
            <w:bCs w:val="0"/>
            <w:sz w:val="28"/>
            <w:szCs w:val="28"/>
          </w:rPr>
          <w:t>https://www.skk.se/sv/prov-tavling/tips-rad/tavlingslicens/</w:t>
        </w:r>
      </w:hyperlink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. En tävlingslicens kostar 675 kr och varar hela hundens livstid. Det krävs om man vill göra exempelvis grytprov, spårprov, BPH, agility, rallylydna</w:t>
      </w:r>
      <w:r w:rsidR="000A1924"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>d</w:t>
      </w:r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, freestyle mm. Så en bra investering om du vill vara med på tävlingar och test med din hund. </w:t>
      </w:r>
    </w:p>
    <w:p w14:paraId="731D6CC7" w14:textId="77777777" w:rsidR="00AE52B1" w:rsidRPr="00AE52B1" w:rsidRDefault="00AE52B1" w:rsidP="00AE52B1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52B1">
        <w:rPr>
          <w:rFonts w:ascii="Arial" w:hAnsi="Arial" w:cs="Arial"/>
          <w:color w:val="222222"/>
          <w:sz w:val="28"/>
          <w:szCs w:val="28"/>
        </w:rPr>
        <w:t xml:space="preserve">Anmälan sker direkt till mig av deltagarna med </w:t>
      </w:r>
      <w:proofErr w:type="gramStart"/>
      <w:r w:rsidRPr="00AE52B1">
        <w:rPr>
          <w:rFonts w:ascii="Arial" w:hAnsi="Arial" w:cs="Arial"/>
          <w:color w:val="222222"/>
          <w:sz w:val="28"/>
          <w:szCs w:val="28"/>
        </w:rPr>
        <w:t>mail</w:t>
      </w:r>
      <w:proofErr w:type="gramEnd"/>
      <w:r w:rsidRPr="00AE52B1">
        <w:rPr>
          <w:rFonts w:ascii="Arial" w:hAnsi="Arial" w:cs="Arial"/>
          <w:color w:val="222222"/>
          <w:sz w:val="28"/>
          <w:szCs w:val="28"/>
        </w:rPr>
        <w:t xml:space="preserve"> till  </w:t>
      </w:r>
      <w:hyperlink r:id="rId6" w:tgtFrame="_blank" w:history="1">
        <w:r w:rsidRPr="00AE52B1">
          <w:rPr>
            <w:rStyle w:val="il"/>
            <w:rFonts w:ascii="Arial" w:hAnsi="Arial" w:cs="Arial"/>
            <w:color w:val="1155CC"/>
            <w:sz w:val="28"/>
            <w:szCs w:val="28"/>
            <w:u w:val="single"/>
          </w:rPr>
          <w:t>ken.lundahl42@gmail.com</w:t>
        </w:r>
      </w:hyperlink>
    </w:p>
    <w:p w14:paraId="4AE2FC5D" w14:textId="77777777" w:rsidR="00AE52B1" w:rsidRPr="00AE52B1" w:rsidRDefault="00AE52B1" w:rsidP="00AE52B1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510277EB" w14:textId="1AA783E7" w:rsidR="00AE52B1" w:rsidRPr="00AE52B1" w:rsidRDefault="00AE52B1" w:rsidP="00AE52B1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52B1">
        <w:rPr>
          <w:rFonts w:ascii="Arial" w:hAnsi="Arial" w:cs="Arial"/>
          <w:color w:val="222222"/>
          <w:sz w:val="28"/>
          <w:szCs w:val="28"/>
        </w:rPr>
        <w:t>Uppgifter jag önskar </w:t>
      </w:r>
      <w:r w:rsidRPr="00AE52B1">
        <w:rPr>
          <w:rFonts w:ascii="Arial" w:hAnsi="Arial" w:cs="Arial"/>
          <w:b/>
          <w:bCs/>
          <w:color w:val="222222"/>
          <w:sz w:val="28"/>
          <w:szCs w:val="28"/>
        </w:rPr>
        <w:t>senast 2022-06-17</w:t>
      </w:r>
      <w:r w:rsidRPr="00AE52B1">
        <w:rPr>
          <w:rFonts w:ascii="Arial" w:hAnsi="Arial" w:cs="Arial"/>
          <w:color w:val="222222"/>
          <w:sz w:val="28"/>
          <w:szCs w:val="28"/>
        </w:rPr>
        <w:t> av varje deltagare är följande:</w:t>
      </w:r>
    </w:p>
    <w:p w14:paraId="66BF54E7" w14:textId="1D6720C9" w:rsidR="00AE52B1" w:rsidRPr="00AE52B1" w:rsidRDefault="00AE52B1" w:rsidP="00AE52B1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52B1">
        <w:rPr>
          <w:rFonts w:ascii="Arial" w:hAnsi="Arial" w:cs="Arial"/>
          <w:color w:val="222222"/>
          <w:sz w:val="28"/>
          <w:szCs w:val="28"/>
        </w:rPr>
        <w:t>1.hundens namn på stamtavlan och </w:t>
      </w:r>
      <w:hyperlink r:id="rId7" w:tgtFrame="_blank" w:history="1">
        <w:r w:rsidRPr="00AE52B1">
          <w:rPr>
            <w:rStyle w:val="Hyperlnk"/>
            <w:rFonts w:ascii="Arial" w:hAnsi="Arial" w:cs="Arial"/>
            <w:color w:val="1155CC"/>
            <w:sz w:val="28"/>
            <w:szCs w:val="28"/>
          </w:rPr>
          <w:t>reg.nr</w:t>
        </w:r>
      </w:hyperlink>
      <w:r w:rsidRPr="00AE52B1">
        <w:rPr>
          <w:rFonts w:ascii="Arial" w:hAnsi="Arial" w:cs="Arial"/>
          <w:color w:val="222222"/>
          <w:sz w:val="28"/>
          <w:szCs w:val="28"/>
        </w:rPr>
        <w:t> i SKK alternativt TAVLIC</w:t>
      </w:r>
      <w:r w:rsidRPr="00AE52B1">
        <w:rPr>
          <w:rFonts w:ascii="Arial" w:hAnsi="Arial" w:cs="Arial"/>
          <w:color w:val="222222"/>
          <w:sz w:val="28"/>
          <w:szCs w:val="28"/>
        </w:rPr>
        <w:br/>
        <w:t>2.födelsedataum</w:t>
      </w:r>
      <w:r w:rsidRPr="00AE52B1">
        <w:rPr>
          <w:rFonts w:ascii="Arial" w:hAnsi="Arial" w:cs="Arial"/>
          <w:color w:val="222222"/>
          <w:sz w:val="28"/>
          <w:szCs w:val="28"/>
        </w:rPr>
        <w:br/>
        <w:t>3.chipnummer</w:t>
      </w:r>
      <w:r w:rsidRPr="00AE52B1">
        <w:rPr>
          <w:rFonts w:ascii="Arial" w:hAnsi="Arial" w:cs="Arial"/>
          <w:color w:val="222222"/>
          <w:sz w:val="28"/>
          <w:szCs w:val="28"/>
        </w:rPr>
        <w:br/>
        <w:t>4. ägarens namn och fullständig bostadsadress</w:t>
      </w:r>
      <w:r w:rsidRPr="00AE52B1">
        <w:rPr>
          <w:rFonts w:ascii="Arial" w:hAnsi="Arial" w:cs="Arial"/>
          <w:color w:val="222222"/>
          <w:sz w:val="28"/>
          <w:szCs w:val="28"/>
        </w:rPr>
        <w:br/>
        <w:t>5. ägarens mobilnummer</w:t>
      </w:r>
      <w:r w:rsidRPr="00AE52B1">
        <w:rPr>
          <w:rFonts w:ascii="Arial" w:hAnsi="Arial" w:cs="Arial"/>
          <w:color w:val="222222"/>
          <w:sz w:val="28"/>
          <w:szCs w:val="28"/>
        </w:rPr>
        <w:br/>
        <w:t>6. ägarens e-postadress (Viktigt att den är aktuell!)</w:t>
      </w:r>
      <w:r w:rsidRPr="00AE52B1">
        <w:rPr>
          <w:rFonts w:ascii="Arial" w:hAnsi="Arial" w:cs="Arial"/>
          <w:color w:val="222222"/>
          <w:sz w:val="28"/>
          <w:szCs w:val="28"/>
        </w:rPr>
        <w:br/>
        <w:t xml:space="preserve">7. klubbtillhörighet </w:t>
      </w:r>
      <w:proofErr w:type="gramStart"/>
      <w:r w:rsidRPr="00AE52B1">
        <w:rPr>
          <w:rFonts w:ascii="Arial" w:hAnsi="Arial" w:cs="Arial"/>
          <w:color w:val="222222"/>
          <w:sz w:val="28"/>
          <w:szCs w:val="28"/>
        </w:rPr>
        <w:t>t.ex.</w:t>
      </w:r>
      <w:proofErr w:type="gramEnd"/>
      <w:r w:rsidRPr="00AE52B1">
        <w:rPr>
          <w:rFonts w:ascii="Arial" w:hAnsi="Arial" w:cs="Arial"/>
          <w:color w:val="222222"/>
          <w:sz w:val="28"/>
          <w:szCs w:val="28"/>
        </w:rPr>
        <w:t xml:space="preserve"> SKK, SBK; rasklubb, specialklubb, </w:t>
      </w:r>
      <w:proofErr w:type="spellStart"/>
      <w:r w:rsidRPr="00AE52B1">
        <w:rPr>
          <w:rFonts w:ascii="Arial" w:hAnsi="Arial" w:cs="Arial"/>
          <w:color w:val="222222"/>
          <w:sz w:val="28"/>
          <w:szCs w:val="28"/>
        </w:rPr>
        <w:t>Jägaresällskapet</w:t>
      </w:r>
      <w:proofErr w:type="spellEnd"/>
      <w:r w:rsidRPr="00AE52B1">
        <w:rPr>
          <w:rFonts w:ascii="Arial" w:hAnsi="Arial" w:cs="Arial"/>
          <w:color w:val="222222"/>
          <w:sz w:val="28"/>
          <w:szCs w:val="28"/>
        </w:rPr>
        <w:br/>
      </w:r>
      <w:r w:rsidRPr="00AE52B1">
        <w:rPr>
          <w:rFonts w:ascii="Arial" w:hAnsi="Arial" w:cs="Arial"/>
          <w:color w:val="222222"/>
          <w:sz w:val="28"/>
          <w:szCs w:val="28"/>
        </w:rPr>
        <w:br/>
        <w:t>Alternativt förarens uppgifter om inte ägaren deltar själv.</w:t>
      </w:r>
    </w:p>
    <w:p w14:paraId="6E2DF860" w14:textId="7DC6FAD2" w:rsidR="000A1924" w:rsidRPr="00AE52B1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BPH kostar 900 kr. </w:t>
      </w:r>
    </w:p>
    <w:p w14:paraId="7165A5EC" w14:textId="639B4891" w:rsidR="000A1924" w:rsidRPr="00AE52B1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573BCA00" w14:textId="2388B044" w:rsidR="000A1924" w:rsidRPr="00AE52B1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Hoppas vi blir många jack </w:t>
      </w:r>
      <w:proofErr w:type="spellStart"/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>russell</w:t>
      </w:r>
      <w:proofErr w:type="spellEnd"/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terriers som ses den här dagen.</w:t>
      </w:r>
    </w:p>
    <w:p w14:paraId="4E5769A4" w14:textId="10C5345E" w:rsidR="000A1924" w:rsidRPr="00AE52B1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Går även bra att komma och titta och vara publik om man vill det. </w:t>
      </w:r>
    </w:p>
    <w:p w14:paraId="7876BD5B" w14:textId="7E4B49A3" w:rsidR="000A1924" w:rsidRPr="00AE52B1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2954DC8A" w14:textId="29A64D7B" w:rsidR="000A1924" w:rsidRPr="00AE52B1" w:rsidRDefault="000A1924" w:rsidP="008A5C55">
      <w:pPr>
        <w:pStyle w:val="Rubrik1"/>
        <w:shd w:val="clear" w:color="auto" w:fill="FFFFFF"/>
        <w:spacing w:before="150" w:beforeAutospacing="0" w:after="135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ab/>
        <w:t xml:space="preserve">Med vänlig hälsning Styrelsen JRTC </w:t>
      </w:r>
      <w:proofErr w:type="spellStart"/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>of</w:t>
      </w:r>
      <w:proofErr w:type="spellEnd"/>
      <w:r w:rsidRPr="00AE52B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Sweden. </w:t>
      </w:r>
    </w:p>
    <w:sectPr w:rsidR="000A1924" w:rsidRPr="00AE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5"/>
    <w:rsid w:val="000A1924"/>
    <w:rsid w:val="00426C96"/>
    <w:rsid w:val="008A5C55"/>
    <w:rsid w:val="008F3610"/>
    <w:rsid w:val="00AE52B1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5F99"/>
  <w15:chartTrackingRefBased/>
  <w15:docId w15:val="{9132DD9B-7C9C-4C16-850D-4CB56E1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A5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5C5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8A5C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5C55"/>
    <w:rPr>
      <w:color w:val="605E5C"/>
      <w:shd w:val="clear" w:color="auto" w:fill="E1DFDD"/>
    </w:rPr>
  </w:style>
  <w:style w:type="character" w:customStyle="1" w:styleId="il">
    <w:name w:val="il"/>
    <w:basedOn w:val="Standardstycketeckensnitt"/>
    <w:rsid w:val="00AE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.n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.lundahl42@gmail.com" TargetMode="External"/><Relationship Id="rId5" Type="http://schemas.openxmlformats.org/officeDocument/2006/relationships/hyperlink" Target="https://www.skk.se/sv/prov-tavling/tips-rad/tavlingslicens/" TargetMode="External"/><Relationship Id="rId4" Type="http://schemas.openxmlformats.org/officeDocument/2006/relationships/hyperlink" Target="https://www.skk.se/sv/uppfodning/mentalitet/beteende-och-personlighetsbeskrivning-hund-bp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2022-05-05T12:16:00Z</dcterms:created>
  <dcterms:modified xsi:type="dcterms:W3CDTF">2022-05-05T12:16:00Z</dcterms:modified>
</cp:coreProperties>
</file>